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5-1325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29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Мугафина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Дениса </w:t>
      </w:r>
      <w:r>
        <w:rPr>
          <w:rFonts w:ascii="Times New Roman" w:eastAsia="Times New Roman" w:hAnsi="Times New Roman" w:cs="Times New Roman"/>
          <w:sz w:val="28"/>
          <w:szCs w:val="28"/>
        </w:rPr>
        <w:t>Айратовича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Мугафин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Лермонтова, д.11, кв. 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7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</w:t>
      </w:r>
      <w:r>
        <w:rPr>
          <w:rFonts w:ascii="Times New Roman" w:eastAsia="Times New Roman" w:hAnsi="Times New Roman" w:cs="Times New Roman"/>
          <w:sz w:val="28"/>
          <w:szCs w:val="28"/>
        </w:rPr>
        <w:t>586240214003057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Мугафин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Мугафин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Мугафин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</w:t>
      </w:r>
      <w:r>
        <w:rPr>
          <w:rFonts w:ascii="Times New Roman" w:eastAsia="Times New Roman" w:hAnsi="Times New Roman" w:cs="Times New Roman"/>
          <w:sz w:val="28"/>
          <w:szCs w:val="28"/>
        </w:rPr>
        <w:t>586240214003057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Мугафин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Мугафин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Мугафина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Дениса </w:t>
      </w:r>
      <w:r>
        <w:rPr>
          <w:rFonts w:ascii="Times New Roman" w:eastAsia="Times New Roman" w:hAnsi="Times New Roman" w:cs="Times New Roman"/>
          <w:sz w:val="28"/>
          <w:szCs w:val="28"/>
        </w:rPr>
        <w:t>Айрато</w:t>
      </w:r>
      <w:r>
        <w:rPr>
          <w:rFonts w:ascii="Times New Roman" w:eastAsia="Times New Roman" w:hAnsi="Times New Roman" w:cs="Times New Roman"/>
          <w:sz w:val="28"/>
          <w:szCs w:val="28"/>
        </w:rPr>
        <w:t>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8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</w:t>
      </w:r>
      <w:r>
        <w:rPr>
          <w:rFonts w:ascii="Times New Roman" w:eastAsia="Times New Roman" w:hAnsi="Times New Roman" w:cs="Times New Roman"/>
          <w:sz w:val="28"/>
          <w:szCs w:val="28"/>
        </w:rPr>
        <w:t>начения Сургут в течение 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овой судья судебного участка № 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1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1325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1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2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3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4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0412365400575013252420151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3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29rplc-4">
    <w:name w:val="cat-UserDefined grp-29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Sumgrp-17rplc-16">
    <w:name w:val="cat-Sum grp-17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SumInWordsgrp-19rplc-26">
    <w:name w:val="cat-SumInWords grp-19 rplc-26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21rplc-35">
    <w:name w:val="cat-PhoneNumber grp-21 rplc-35"/>
    <w:basedOn w:val="DefaultParagraphFont"/>
  </w:style>
  <w:style w:type="character" w:customStyle="1" w:styleId="cat-PhoneNumbergrp-22rplc-36">
    <w:name w:val="cat-PhoneNumber grp-22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4rplc-42">
    <w:name w:val="cat-Address grp-4 rplc-42"/>
    <w:basedOn w:val="DefaultParagraphFont"/>
  </w:style>
  <w:style w:type="character" w:customStyle="1" w:styleId="cat-SumInWordsgrp-19rplc-43">
    <w:name w:val="cat-SumInWords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